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01384" w14:textId="64A043F4" w:rsidR="00787598" w:rsidRDefault="009E6404">
      <w:pPr>
        <w:rPr>
          <w:b/>
          <w:bCs/>
          <w:sz w:val="24"/>
          <w:szCs w:val="24"/>
          <w:lang w:val="en-GB"/>
        </w:rPr>
      </w:pPr>
      <w:r w:rsidRPr="00424D71">
        <w:rPr>
          <w:b/>
          <w:bCs/>
          <w:sz w:val="24"/>
          <w:szCs w:val="24"/>
          <w:lang w:val="en-GB"/>
        </w:rPr>
        <w:t>CLASSIFICATION</w:t>
      </w:r>
    </w:p>
    <w:p w14:paraId="735BC7FF" w14:textId="47180005" w:rsidR="00280702" w:rsidRPr="00424D71" w:rsidRDefault="00280702">
      <w:pPr>
        <w:rPr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EC58C9D" wp14:editId="6829D684">
            <wp:extent cx="5400040" cy="3037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598ECA" w14:textId="14456F90" w:rsidR="00BD2696" w:rsidRDefault="009E6404">
      <w:pPr>
        <w:rPr>
          <w:lang w:val="en-GB"/>
        </w:rPr>
      </w:pPr>
      <w:r w:rsidRPr="009E6404">
        <w:rPr>
          <w:highlight w:val="yellow"/>
          <w:lang w:val="en-GB"/>
        </w:rPr>
        <w:t>Step 1. PolygonClassStatistics</w:t>
      </w:r>
    </w:p>
    <w:p w14:paraId="46D597A4" w14:textId="5214811B" w:rsidR="00754BEE" w:rsidRDefault="00754BEE">
      <w:pPr>
        <w:rPr>
          <w:lang w:val="en-GB"/>
        </w:rPr>
      </w:pPr>
      <w:r>
        <w:rPr>
          <w:lang w:val="en-GB"/>
        </w:rPr>
        <w:t>In this step I am using the attribute “code” and considering only 4 classes (10 – crop, baresoil – 20, dryvegetation – 30 and forest – 40)</w:t>
      </w:r>
    </w:p>
    <w:p w14:paraId="687E509D" w14:textId="61C0DFD3" w:rsidR="00754BEE" w:rsidRDefault="006C2070">
      <w:pPr>
        <w:rPr>
          <w:lang w:val="en-GB"/>
        </w:rPr>
      </w:pPr>
      <w:r>
        <w:rPr>
          <w:noProof/>
        </w:rPr>
        <w:drawing>
          <wp:inline distT="0" distB="0" distL="0" distR="0" wp14:anchorId="3F578156" wp14:editId="0D31715A">
            <wp:extent cx="5400040" cy="3037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C02A" w14:textId="7D8B3746" w:rsidR="00754BEE" w:rsidRDefault="00754BEE">
      <w:pPr>
        <w:rPr>
          <w:lang w:val="en-GB"/>
        </w:rPr>
      </w:pPr>
      <w:r w:rsidRPr="00754BEE">
        <w:rPr>
          <w:highlight w:val="yellow"/>
          <w:lang w:val="en-GB"/>
        </w:rPr>
        <w:t>Step 2. SampleSelection</w:t>
      </w:r>
    </w:p>
    <w:p w14:paraId="60D4641A" w14:textId="4F192FA3" w:rsidR="00754BEE" w:rsidRDefault="00754BEE">
      <w:pPr>
        <w:rPr>
          <w:lang w:val="en-GB"/>
        </w:rPr>
      </w:pPr>
      <w:r>
        <w:rPr>
          <w:lang w:val="en-GB"/>
        </w:rPr>
        <w:t>In this step I am using Total strategy (considering 32 samples - ~70% - of a total of 46 samples) and Random.</w:t>
      </w:r>
    </w:p>
    <w:p w14:paraId="48C79B12" w14:textId="3F0CC833" w:rsidR="00BD2696" w:rsidRDefault="00BD2696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CEA66E7" wp14:editId="6160577D">
            <wp:extent cx="5400040" cy="3037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9058" w14:textId="77777777" w:rsidR="005F3B56" w:rsidRDefault="005F3B56">
      <w:pPr>
        <w:rPr>
          <w:highlight w:val="yellow"/>
          <w:lang w:val="en-GB"/>
        </w:rPr>
      </w:pPr>
      <w:r>
        <w:rPr>
          <w:highlight w:val="yellow"/>
          <w:lang w:val="en-GB"/>
        </w:rPr>
        <w:br w:type="page"/>
      </w:r>
    </w:p>
    <w:p w14:paraId="6869235E" w14:textId="2BD97070" w:rsidR="00A36B89" w:rsidRDefault="006C2070">
      <w:pPr>
        <w:rPr>
          <w:lang w:val="en-GB"/>
        </w:rPr>
      </w:pPr>
      <w:r w:rsidRPr="006C2070">
        <w:rPr>
          <w:highlight w:val="yellow"/>
          <w:lang w:val="en-GB"/>
        </w:rPr>
        <w:lastRenderedPageBreak/>
        <w:t xml:space="preserve">Step 3. </w:t>
      </w:r>
      <w:r w:rsidR="00A36B89" w:rsidRPr="006C2070">
        <w:rPr>
          <w:highlight w:val="yellow"/>
          <w:lang w:val="en-GB"/>
        </w:rPr>
        <w:t>SampleExtraction</w:t>
      </w:r>
    </w:p>
    <w:p w14:paraId="4FBB44E4" w14:textId="17904C77" w:rsidR="005F3B56" w:rsidRDefault="005F3B56">
      <w:pPr>
        <w:rPr>
          <w:lang w:val="en-GB"/>
        </w:rPr>
      </w:pPr>
      <w:r>
        <w:rPr>
          <w:lang w:val="en-GB"/>
        </w:rPr>
        <w:t>I am not using output samples, so the *.sqlite file is updated!</w:t>
      </w:r>
    </w:p>
    <w:p w14:paraId="73EF14E5" w14:textId="62FED3D3" w:rsidR="00A36B89" w:rsidRDefault="00A36B89">
      <w:pPr>
        <w:rPr>
          <w:lang w:val="en-GB"/>
        </w:rPr>
      </w:pPr>
      <w:r>
        <w:rPr>
          <w:noProof/>
        </w:rPr>
        <w:drawing>
          <wp:inline distT="0" distB="0" distL="0" distR="0" wp14:anchorId="1947DE51" wp14:editId="3732BE1B">
            <wp:extent cx="5400040" cy="3037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3332" w14:textId="5FE5F46E" w:rsidR="007342D0" w:rsidRDefault="007342D0">
      <w:pPr>
        <w:rPr>
          <w:lang w:val="en-GB"/>
        </w:rPr>
      </w:pPr>
    </w:p>
    <w:p w14:paraId="13DF160D" w14:textId="71FE39B8" w:rsidR="007342D0" w:rsidRDefault="005F3B56">
      <w:pPr>
        <w:rPr>
          <w:lang w:val="en-GB"/>
        </w:rPr>
      </w:pPr>
      <w:r w:rsidRPr="005F3B56">
        <w:rPr>
          <w:highlight w:val="yellow"/>
          <w:lang w:val="en-GB"/>
        </w:rPr>
        <w:t xml:space="preserve">Step </w:t>
      </w:r>
      <w:r>
        <w:rPr>
          <w:highlight w:val="yellow"/>
          <w:lang w:val="en-GB"/>
        </w:rPr>
        <w:t>4</w:t>
      </w:r>
      <w:r w:rsidRPr="005F3B56">
        <w:rPr>
          <w:highlight w:val="yellow"/>
          <w:lang w:val="en-GB"/>
        </w:rPr>
        <w:t xml:space="preserve">. </w:t>
      </w:r>
      <w:r w:rsidR="007342D0" w:rsidRPr="005F3B56">
        <w:rPr>
          <w:highlight w:val="yellow"/>
          <w:lang w:val="en-GB"/>
        </w:rPr>
        <w:t>ComputeImagesStatistics</w:t>
      </w:r>
    </w:p>
    <w:p w14:paraId="0AE60145" w14:textId="6FA41132" w:rsidR="005F3B56" w:rsidRDefault="005F3B56">
      <w:pPr>
        <w:rPr>
          <w:lang w:val="en-GB"/>
        </w:rPr>
      </w:pPr>
      <w:r>
        <w:rPr>
          <w:lang w:val="en-GB"/>
        </w:rPr>
        <w:t>I am not quite sure if this step is really necessary!</w:t>
      </w:r>
    </w:p>
    <w:p w14:paraId="70609788" w14:textId="40F94546" w:rsidR="007342D0" w:rsidRDefault="007342D0">
      <w:pPr>
        <w:rPr>
          <w:lang w:val="en-GB"/>
        </w:rPr>
      </w:pPr>
      <w:r>
        <w:rPr>
          <w:noProof/>
        </w:rPr>
        <w:drawing>
          <wp:inline distT="0" distB="0" distL="0" distR="0" wp14:anchorId="120A8D4F" wp14:editId="75E9B106">
            <wp:extent cx="5400040" cy="3037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A1FB" w14:textId="77777777" w:rsidR="005F3B56" w:rsidRDefault="005F3B56">
      <w:pPr>
        <w:rPr>
          <w:highlight w:val="yellow"/>
          <w:lang w:val="en-GB"/>
        </w:rPr>
      </w:pPr>
      <w:r>
        <w:rPr>
          <w:highlight w:val="yellow"/>
          <w:lang w:val="en-GB"/>
        </w:rPr>
        <w:br w:type="page"/>
      </w:r>
    </w:p>
    <w:p w14:paraId="35E36AF8" w14:textId="256B81C1" w:rsidR="005F3B56" w:rsidRDefault="005F3B56">
      <w:pPr>
        <w:rPr>
          <w:lang w:val="en-GB"/>
        </w:rPr>
      </w:pPr>
      <w:r w:rsidRPr="005F3B56">
        <w:rPr>
          <w:highlight w:val="yellow"/>
          <w:lang w:val="en-GB"/>
        </w:rPr>
        <w:lastRenderedPageBreak/>
        <w:t>Step 5. TrainVectorClassifier</w:t>
      </w:r>
    </w:p>
    <w:p w14:paraId="7D6B193A" w14:textId="2B1BDDFF" w:rsidR="005F3B56" w:rsidRDefault="005F3B56">
      <w:pPr>
        <w:rPr>
          <w:lang w:val="en-GB"/>
        </w:rPr>
      </w:pPr>
      <w:r>
        <w:rPr>
          <w:lang w:val="en-GB"/>
        </w:rPr>
        <w:t>I am using RF with the default values for the parameters.</w:t>
      </w:r>
    </w:p>
    <w:p w14:paraId="100EE823" w14:textId="7D46C7C5" w:rsidR="00DD071F" w:rsidRDefault="00DD071F">
      <w:pPr>
        <w:rPr>
          <w:lang w:val="en-GB"/>
        </w:rPr>
      </w:pPr>
      <w:r>
        <w:rPr>
          <w:noProof/>
        </w:rPr>
        <w:drawing>
          <wp:inline distT="0" distB="0" distL="0" distR="0" wp14:anchorId="758A08C8" wp14:editId="2B33CCDB">
            <wp:extent cx="5400040" cy="3037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C515" w14:textId="18DE8881" w:rsidR="00DD071F" w:rsidRDefault="00DD071F">
      <w:pPr>
        <w:rPr>
          <w:lang w:val="en-GB"/>
        </w:rPr>
      </w:pPr>
      <w:r>
        <w:rPr>
          <w:lang w:val="en-GB"/>
        </w:rPr>
        <w:t>…</w:t>
      </w:r>
    </w:p>
    <w:p w14:paraId="2C277A28" w14:textId="6CD00CC1" w:rsidR="00DD071F" w:rsidRDefault="00DD071F">
      <w:pPr>
        <w:rPr>
          <w:lang w:val="en-GB"/>
        </w:rPr>
      </w:pPr>
      <w:r>
        <w:rPr>
          <w:noProof/>
        </w:rPr>
        <w:drawing>
          <wp:inline distT="0" distB="0" distL="0" distR="0" wp14:anchorId="5B8B2BE3" wp14:editId="258F1FD2">
            <wp:extent cx="5400040" cy="3037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3E34" w14:textId="2D0D0E8F" w:rsidR="007E220C" w:rsidRDefault="007E220C">
      <w:pPr>
        <w:rPr>
          <w:lang w:val="en-GB"/>
        </w:rPr>
      </w:pPr>
    </w:p>
    <w:p w14:paraId="33EE5F3A" w14:textId="77777777" w:rsidR="005F3B56" w:rsidRDefault="005F3B56">
      <w:pPr>
        <w:rPr>
          <w:lang w:val="en-GB"/>
        </w:rPr>
      </w:pPr>
      <w:r>
        <w:rPr>
          <w:lang w:val="en-GB"/>
        </w:rPr>
        <w:br w:type="page"/>
      </w:r>
    </w:p>
    <w:p w14:paraId="78B452FA" w14:textId="5AC7FA21" w:rsidR="005F3B56" w:rsidRDefault="005F3B56">
      <w:pPr>
        <w:rPr>
          <w:lang w:val="en-GB"/>
        </w:rPr>
      </w:pPr>
      <w:r w:rsidRPr="005F3B56">
        <w:rPr>
          <w:highlight w:val="yellow"/>
          <w:lang w:val="en-GB"/>
        </w:rPr>
        <w:lastRenderedPageBreak/>
        <w:t>Step 6. ImageClassifier</w:t>
      </w:r>
    </w:p>
    <w:p w14:paraId="44D39775" w14:textId="02E08E0E" w:rsidR="005F3B56" w:rsidRDefault="005F3B56">
      <w:pPr>
        <w:rPr>
          <w:lang w:val="en-GB"/>
        </w:rPr>
      </w:pPr>
      <w:r>
        <w:rPr>
          <w:lang w:val="en-GB"/>
        </w:rPr>
        <w:t>I get a “black Image” with all pixels with value 20 corresponding to class “baresoil”!</w:t>
      </w:r>
    </w:p>
    <w:p w14:paraId="7BB668C7" w14:textId="6466CB93" w:rsidR="005F3B56" w:rsidRDefault="005F3B56">
      <w:pPr>
        <w:rPr>
          <w:lang w:val="en-GB"/>
        </w:rPr>
      </w:pPr>
      <w:r>
        <w:rPr>
          <w:lang w:val="en-GB"/>
        </w:rPr>
        <w:t>After</w:t>
      </w:r>
      <w:r w:rsidR="00FC20D3">
        <w:rPr>
          <w:lang w:val="en-GB"/>
        </w:rPr>
        <w:t>,</w:t>
      </w:r>
      <w:r>
        <w:rPr>
          <w:lang w:val="en-GB"/>
        </w:rPr>
        <w:t xml:space="preserve"> I used </w:t>
      </w:r>
      <w:r w:rsidRPr="00FC20D3">
        <w:rPr>
          <w:highlight w:val="yellow"/>
          <w:lang w:val="en-GB"/>
        </w:rPr>
        <w:t>ColorMapping</w:t>
      </w:r>
      <w:r>
        <w:rPr>
          <w:lang w:val="en-GB"/>
        </w:rPr>
        <w:t>, and I still get a “black image” although RGB is 178, 153, 63 (light yellow), corresponding to the color I have defined in a lut_mapping_file.</w:t>
      </w:r>
    </w:p>
    <w:p w14:paraId="5107CB2A" w14:textId="6B949E3B" w:rsidR="007E220C" w:rsidRPr="00BD2696" w:rsidRDefault="007E220C">
      <w:pPr>
        <w:rPr>
          <w:lang w:val="en-GB"/>
        </w:rPr>
      </w:pPr>
      <w:r>
        <w:rPr>
          <w:noProof/>
        </w:rPr>
        <w:drawing>
          <wp:inline distT="0" distB="0" distL="0" distR="0" wp14:anchorId="3F872EE0" wp14:editId="223D1A7D">
            <wp:extent cx="5400040" cy="3037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20C" w:rsidRPr="00BD26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696"/>
    <w:rsid w:val="00280702"/>
    <w:rsid w:val="00424D71"/>
    <w:rsid w:val="005F3B56"/>
    <w:rsid w:val="00623CB3"/>
    <w:rsid w:val="006C2070"/>
    <w:rsid w:val="007342D0"/>
    <w:rsid w:val="00754BEE"/>
    <w:rsid w:val="00787598"/>
    <w:rsid w:val="007E220C"/>
    <w:rsid w:val="009E6404"/>
    <w:rsid w:val="00A36B89"/>
    <w:rsid w:val="00BD2696"/>
    <w:rsid w:val="00D27E39"/>
    <w:rsid w:val="00DD071F"/>
    <w:rsid w:val="00FC2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39573"/>
  <w15:chartTrackingRefBased/>
  <w15:docId w15:val="{9BEB7C42-9899-4E05-8D20-93CCF70F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Navarro Ferreira</dc:creator>
  <cp:keywords/>
  <dc:description/>
  <cp:lastModifiedBy>Ana Cristina Navarro Ferreira</cp:lastModifiedBy>
  <cp:revision>13</cp:revision>
  <dcterms:created xsi:type="dcterms:W3CDTF">2020-04-16T13:13:00Z</dcterms:created>
  <dcterms:modified xsi:type="dcterms:W3CDTF">2020-04-16T15:30:00Z</dcterms:modified>
</cp:coreProperties>
</file>